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C4" w:rsidRDefault="001762C4">
      <w:pPr>
        <w:pStyle w:val="ConsPlusNormal"/>
        <w:ind w:firstLine="540"/>
        <w:jc w:val="both"/>
      </w:pPr>
      <w:bookmarkStart w:id="0" w:name="_GoBack"/>
      <w:bookmarkEnd w:id="0"/>
      <w:r>
        <w:rPr>
          <w:b/>
        </w:rPr>
        <w:t>Вопрос:</w:t>
      </w:r>
      <w:r>
        <w:t xml:space="preserve"> О порядке осуществления неконкурентных закупок.</w:t>
      </w:r>
    </w:p>
    <w:p w:rsidR="001762C4" w:rsidRDefault="001762C4">
      <w:pPr>
        <w:pStyle w:val="ConsPlusNormal"/>
        <w:jc w:val="both"/>
      </w:pPr>
    </w:p>
    <w:p w:rsidR="001762C4" w:rsidRDefault="001762C4">
      <w:pPr>
        <w:pStyle w:val="ConsPlusNormal"/>
        <w:ind w:firstLine="540"/>
        <w:jc w:val="both"/>
      </w:pPr>
      <w:r>
        <w:rPr>
          <w:b/>
        </w:rPr>
        <w:t>Ответ:</w:t>
      </w:r>
    </w:p>
    <w:p w:rsidR="001762C4" w:rsidRDefault="001762C4">
      <w:pPr>
        <w:pStyle w:val="ConsPlusTitle"/>
        <w:spacing w:before="200"/>
        <w:jc w:val="center"/>
      </w:pPr>
      <w:r>
        <w:t>МИНИСТЕРСТВО ФИНАНСОВ РОССИЙСКОЙ ФЕДЕРАЦИИ</w:t>
      </w:r>
    </w:p>
    <w:p w:rsidR="001762C4" w:rsidRDefault="001762C4">
      <w:pPr>
        <w:pStyle w:val="ConsPlusTitle"/>
        <w:jc w:val="center"/>
      </w:pPr>
    </w:p>
    <w:p w:rsidR="001762C4" w:rsidRDefault="001762C4">
      <w:pPr>
        <w:pStyle w:val="ConsPlusTitle"/>
        <w:jc w:val="center"/>
      </w:pPr>
      <w:r>
        <w:t>ПИСЬМО</w:t>
      </w:r>
    </w:p>
    <w:p w:rsidR="001762C4" w:rsidRDefault="001762C4">
      <w:pPr>
        <w:pStyle w:val="ConsPlusTitle"/>
        <w:jc w:val="center"/>
      </w:pPr>
      <w:r>
        <w:t>от 9 сентября 2022 г. N 24-07-07/87691</w:t>
      </w:r>
    </w:p>
    <w:p w:rsidR="001762C4" w:rsidRDefault="001762C4">
      <w:pPr>
        <w:pStyle w:val="ConsPlusNormal"/>
        <w:jc w:val="both"/>
      </w:pPr>
    </w:p>
    <w:p w:rsidR="001762C4" w:rsidRDefault="001762C4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10.08.2022 по вопросу применения положений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(далее - Закон N 223-ФЗ), сообщает следующее.</w:t>
      </w:r>
    </w:p>
    <w:p w:rsidR="001762C4" w:rsidRDefault="001762C4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пунктами 11.8</w:t>
        </w:r>
      </w:hyperlink>
      <w:r>
        <w:t xml:space="preserve"> и </w:t>
      </w:r>
      <w:hyperlink r:id="rId6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1762C4" w:rsidRDefault="001762C4">
      <w:pPr>
        <w:pStyle w:val="ConsPlusNormal"/>
        <w:spacing w:before="200"/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:rsidR="001762C4" w:rsidRDefault="001762C4">
      <w:pPr>
        <w:pStyle w:val="ConsPlusNormal"/>
        <w:spacing w:before="200"/>
        <w:ind w:firstLine="540"/>
        <w:jc w:val="both"/>
      </w:pPr>
      <w:r>
        <w:t>Вместе с тем Департамент считает возможным сообщить следующее.</w:t>
      </w:r>
    </w:p>
    <w:p w:rsidR="001762C4" w:rsidRDefault="001762C4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2 статьи 2</w:t>
        </w:r>
      </w:hyperlink>
      <w:r>
        <w:t xml:space="preserve">, </w:t>
      </w:r>
      <w:hyperlink r:id="rId8">
        <w:r>
          <w:rPr>
            <w:color w:val="0000FF"/>
          </w:rPr>
          <w:t>частью 2 статьи 3</w:t>
        </w:r>
      </w:hyperlink>
      <w:r>
        <w:t xml:space="preserve"> Закона N 223-ФЗ положением о закупке, которое регламентирует закупочную деятельность заказчика, предусматриваются конкурентные и неконкурентные закупки, устанавливается порядок подготовки и осуществления таких закупок с учетом положений </w:t>
      </w:r>
      <w:hyperlink r:id="rId9">
        <w:r>
          <w:rPr>
            <w:color w:val="0000FF"/>
          </w:rPr>
          <w:t>Закона</w:t>
        </w:r>
      </w:hyperlink>
      <w:r>
        <w:t xml:space="preserve"> N 223-ФЗ.</w:t>
      </w:r>
    </w:p>
    <w:p w:rsidR="001762C4" w:rsidRDefault="001762C4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Частью 3.2 статьи 3</w:t>
        </w:r>
      </w:hyperlink>
      <w:r>
        <w:t xml:space="preserve"> Закона N 223-ФЗ установлено, что неконкурентной закупкой является закупка, условия осуществления которой не соответствуют условиям, предусмотренным </w:t>
      </w:r>
      <w:hyperlink r:id="rId11">
        <w:r>
          <w:rPr>
            <w:color w:val="0000FF"/>
          </w:rPr>
          <w:t>частью 3 статьи 3</w:t>
        </w:r>
      </w:hyperlink>
      <w:r>
        <w:t xml:space="preserve"> Закона N 223-ФЗ.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1762C4" w:rsidRDefault="001762C4">
      <w:pPr>
        <w:pStyle w:val="ConsPlusNormal"/>
        <w:spacing w:before="200"/>
        <w:ind w:firstLine="540"/>
        <w:jc w:val="both"/>
      </w:pPr>
      <w:r>
        <w:t xml:space="preserve">Таким образом, заказчик самостоятельно с учетом положений </w:t>
      </w:r>
      <w:hyperlink r:id="rId12">
        <w:r>
          <w:rPr>
            <w:color w:val="0000FF"/>
          </w:rPr>
          <w:t>Закона</w:t>
        </w:r>
      </w:hyperlink>
      <w:r>
        <w:t xml:space="preserve"> N 223-ФЗ определяет и устанавливает в положении о закупке порядок осуществления неконкурентных закупок, включая виды документов, формируемых при осуществлении таких закупок, а также порядок их размещения, в том числе размещение (</w:t>
      </w:r>
      <w:proofErr w:type="spellStart"/>
      <w:r>
        <w:t>неразмещение</w:t>
      </w:r>
      <w:proofErr w:type="spellEnd"/>
      <w:r>
        <w:t>) в единой информационной системе в сфере закупок.</w:t>
      </w:r>
    </w:p>
    <w:p w:rsidR="001762C4" w:rsidRDefault="001762C4">
      <w:pPr>
        <w:pStyle w:val="ConsPlusNormal"/>
        <w:jc w:val="both"/>
      </w:pPr>
    </w:p>
    <w:p w:rsidR="001762C4" w:rsidRDefault="001762C4">
      <w:pPr>
        <w:pStyle w:val="ConsPlusNormal"/>
        <w:jc w:val="right"/>
      </w:pPr>
      <w:r>
        <w:t>Директор Департамента</w:t>
      </w:r>
    </w:p>
    <w:p w:rsidR="001762C4" w:rsidRDefault="001762C4">
      <w:pPr>
        <w:pStyle w:val="ConsPlusNormal"/>
        <w:jc w:val="right"/>
      </w:pPr>
      <w:r>
        <w:t>Т.П.ДЕМИДОВА</w:t>
      </w:r>
    </w:p>
    <w:p w:rsidR="001762C4" w:rsidRDefault="001762C4">
      <w:pPr>
        <w:pStyle w:val="ConsPlusNormal"/>
        <w:jc w:val="both"/>
      </w:pPr>
      <w:r>
        <w:t>09.09.2022</w:t>
      </w:r>
    </w:p>
    <w:p w:rsidR="001762C4" w:rsidRDefault="001762C4">
      <w:pPr>
        <w:pStyle w:val="ConsPlusNormal"/>
        <w:jc w:val="both"/>
      </w:pPr>
    </w:p>
    <w:p w:rsidR="001762C4" w:rsidRDefault="001762C4">
      <w:pPr>
        <w:pStyle w:val="ConsPlusNormal"/>
        <w:jc w:val="both"/>
      </w:pPr>
    </w:p>
    <w:p w:rsidR="001762C4" w:rsidRDefault="001762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56F5" w:rsidRDefault="00EA56F5"/>
    <w:sectPr w:rsidR="00EA56F5" w:rsidSect="002F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C4"/>
    <w:rsid w:val="001762C4"/>
    <w:rsid w:val="00E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280C6-8614-4FEA-8DE7-73764867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2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762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762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91B8DB62B69A8BA0267FCD18EA1C6CF49787259AA5CA99948D1A55ED04CEB9D54C173DD74CED6805DAF1B729616217A8351A34DCn1k4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91B8DB62B69A8BA0267FCD18EA1C6CF49787259AA5CA99948D1A55ED04CEB9D54C1739DE4FED6805DAF1B729616217A8351A34DCn1k4J" TargetMode="External"/><Relationship Id="rId12" Type="http://schemas.openxmlformats.org/officeDocument/2006/relationships/hyperlink" Target="consultantplus://offline/ref=AE91B8DB62B69A8BA0267FCD18EA1C6CF49787259AA5CA99948D1A55ED04CEB9C74C4F31DE4FF83C5D80A6BA2An6k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91B8DB62B69A8BA0267FCD18EA1C6CF49485289BA4CA99948D1A55ED04CEB9D54C173DDF49E33F5395F0EB6C327116A735183DC01456AAnCk6J" TargetMode="External"/><Relationship Id="rId11" Type="http://schemas.openxmlformats.org/officeDocument/2006/relationships/hyperlink" Target="consultantplus://offline/ref=AE91B8DB62B69A8BA0267FCD18EA1C6CF49787259AA5CA99948D1A55ED04CEB9D54C173DD74FED6805DAF1B729616217A8351A34DCn1k4J" TargetMode="External"/><Relationship Id="rId5" Type="http://schemas.openxmlformats.org/officeDocument/2006/relationships/hyperlink" Target="consultantplus://offline/ref=AE91B8DB62B69A8BA0267FCD18EA1C6CF49485289BA4CA99948D1A55ED04CEB9D54C173DDF49E33C5D95F0EB6C327116A735183DC01456AAnCk6J" TargetMode="External"/><Relationship Id="rId10" Type="http://schemas.openxmlformats.org/officeDocument/2006/relationships/hyperlink" Target="consultantplus://offline/ref=AE91B8DB62B69A8BA0267FCD18EA1C6CF49787259AA5CA99948D1A55ED04CEB9D54C173DD64CED6805DAF1B729616217A8351A34DCn1k4J" TargetMode="External"/><Relationship Id="rId4" Type="http://schemas.openxmlformats.org/officeDocument/2006/relationships/hyperlink" Target="consultantplus://offline/ref=AE91B8DB62B69A8BA0267FCD18EA1C6CF49787259AA5CA99948D1A55ED04CEB9C74C4F31DE4FF83C5D80A6BA2An6k5J" TargetMode="External"/><Relationship Id="rId9" Type="http://schemas.openxmlformats.org/officeDocument/2006/relationships/hyperlink" Target="consultantplus://offline/ref=AE91B8DB62B69A8BA0267FCD18EA1C6CF49787259AA5CA99948D1A55ED04CEB9C74C4F31DE4FF83C5D80A6BA2An6k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2022-09-16T09:36:00Z</dcterms:created>
  <dcterms:modified xsi:type="dcterms:W3CDTF">2022-09-16T09:36:00Z</dcterms:modified>
</cp:coreProperties>
</file>